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763C" w14:textId="77777777" w:rsidR="009653B9" w:rsidRPr="004019A3" w:rsidRDefault="009653B9" w:rsidP="004019A3">
      <w:pPr>
        <w:pStyle w:val="Encadranthracite"/>
        <w:rPr>
          <w:bCs/>
        </w:rPr>
      </w:pPr>
      <w:r w:rsidRPr="004019A3">
        <w:rPr>
          <w:bCs/>
        </w:rPr>
        <w:t xml:space="preserve">Modèle de </w:t>
      </w:r>
      <w:r w:rsidR="00D95427" w:rsidRPr="004019A3">
        <w:rPr>
          <w:bCs/>
        </w:rPr>
        <w:t>trame</w:t>
      </w:r>
      <w:r w:rsidRPr="004019A3">
        <w:rPr>
          <w:bCs/>
        </w:rPr>
        <w:t xml:space="preserve"> portant adoption des LDG en matière </w:t>
      </w:r>
      <w:r w:rsidR="002501F7" w:rsidRPr="004019A3">
        <w:t xml:space="preserve">de </w:t>
      </w:r>
      <w:r w:rsidR="004019A3">
        <w:t>p</w:t>
      </w:r>
      <w:r w:rsidR="002501F7" w:rsidRPr="004019A3">
        <w:t>romotion et de valorisation des parcours professionnels</w:t>
      </w:r>
    </w:p>
    <w:p w14:paraId="6C14A8E5" w14:textId="77777777" w:rsidR="00A17817" w:rsidRDefault="00A17817" w:rsidP="00A17817">
      <w:pPr>
        <w:jc w:val="left"/>
        <w:rPr>
          <w:sz w:val="20"/>
          <w:szCs w:val="20"/>
          <w:highlight w:val="yellow"/>
        </w:rPr>
      </w:pPr>
    </w:p>
    <w:p w14:paraId="6FA055DF" w14:textId="77777777" w:rsidR="00A17817" w:rsidRPr="00A17817" w:rsidRDefault="00A17817" w:rsidP="00A17817">
      <w:pPr>
        <w:jc w:val="center"/>
        <w:rPr>
          <w:color w:val="57AF31" w:themeColor="accent1"/>
          <w:sz w:val="20"/>
          <w:szCs w:val="20"/>
        </w:rPr>
      </w:pPr>
      <w:r w:rsidRPr="00A17817">
        <w:rPr>
          <w:sz w:val="20"/>
          <w:szCs w:val="20"/>
          <w:highlight w:val="yellow"/>
        </w:rPr>
        <w:t>Les parties en surbrillance jaune sont à compléter</w:t>
      </w:r>
    </w:p>
    <w:p w14:paraId="750B2F70" w14:textId="77777777" w:rsidR="009653B9" w:rsidRPr="004019A3" w:rsidRDefault="009653B9" w:rsidP="003D1449">
      <w:pPr>
        <w:jc w:val="center"/>
        <w:rPr>
          <w:b/>
          <w:bCs/>
          <w:sz w:val="24"/>
          <w:szCs w:val="24"/>
        </w:rPr>
      </w:pPr>
    </w:p>
    <w:p w14:paraId="4927DD63" w14:textId="77777777" w:rsidR="00E75CB2" w:rsidRPr="004019A3" w:rsidRDefault="00E75CB2" w:rsidP="003D1449">
      <w:pPr>
        <w:jc w:val="center"/>
        <w:rPr>
          <w:b/>
          <w:bCs/>
          <w:sz w:val="24"/>
          <w:szCs w:val="24"/>
        </w:rPr>
      </w:pPr>
    </w:p>
    <w:p w14:paraId="196508FE" w14:textId="77777777" w:rsidR="003D1449" w:rsidRPr="004019A3" w:rsidRDefault="003D1449" w:rsidP="002501F7">
      <w:pPr>
        <w:pStyle w:val="09-TexteLosangesBleus"/>
        <w:jc w:val="center"/>
        <w:rPr>
          <w:rFonts w:ascii="Verdana" w:hAnsi="Verdana"/>
        </w:rPr>
      </w:pPr>
      <w:r w:rsidRPr="004019A3">
        <w:rPr>
          <w:rFonts w:ascii="Verdana" w:hAnsi="Verdana"/>
        </w:rPr>
        <w:t>LIGNES DIRECTRICES DE GESTION EN MATIERE DE PROMOTION ET DE VALORISATION DES PARCOURS</w:t>
      </w:r>
      <w:r w:rsidR="002501F7" w:rsidRPr="004019A3">
        <w:rPr>
          <w:rFonts w:ascii="Verdana" w:hAnsi="Verdana"/>
        </w:rPr>
        <w:t xml:space="preserve"> PROFESSIONNELS </w:t>
      </w:r>
      <w:r w:rsidR="00B57D69" w:rsidRPr="004019A3">
        <w:rPr>
          <w:rFonts w:ascii="Verdana" w:hAnsi="Verdana"/>
        </w:rPr>
        <w:t xml:space="preserve">APPLICABLES DANS </w:t>
      </w:r>
      <w:r w:rsidR="00B57D69" w:rsidRPr="004019A3">
        <w:rPr>
          <w:rFonts w:ascii="Verdana" w:hAnsi="Verdana"/>
          <w:highlight w:val="yellow"/>
        </w:rPr>
        <w:t>LA COMMUNE</w:t>
      </w:r>
      <w:r w:rsidR="009653B9" w:rsidRPr="004019A3">
        <w:rPr>
          <w:rFonts w:ascii="Verdana" w:hAnsi="Verdana"/>
          <w:highlight w:val="yellow"/>
        </w:rPr>
        <w:t>/CDC/…..</w:t>
      </w:r>
      <w:r w:rsidR="00B57D69" w:rsidRPr="004019A3">
        <w:rPr>
          <w:rFonts w:ascii="Verdana" w:hAnsi="Verdana"/>
          <w:highlight w:val="yellow"/>
        </w:rPr>
        <w:t xml:space="preserve"> DE ……….</w:t>
      </w:r>
    </w:p>
    <w:p w14:paraId="5416AC93" w14:textId="77777777" w:rsidR="00E32F3E" w:rsidRPr="004019A3" w:rsidRDefault="00E32F3E" w:rsidP="00E75CB2">
      <w:pPr>
        <w:jc w:val="center"/>
        <w:rPr>
          <w:b/>
          <w:bCs/>
          <w:sz w:val="24"/>
          <w:szCs w:val="24"/>
        </w:rPr>
      </w:pPr>
    </w:p>
    <w:p w14:paraId="04E75501" w14:textId="77777777" w:rsidR="00E75CB2" w:rsidRPr="006241E0" w:rsidRDefault="00E75CB2" w:rsidP="004019A3">
      <w:pPr>
        <w:jc w:val="center"/>
        <w:rPr>
          <w:i/>
          <w:iCs/>
        </w:rPr>
      </w:pPr>
      <w:r w:rsidRPr="006241E0">
        <w:rPr>
          <w:i/>
          <w:iCs/>
        </w:rPr>
        <w:t>(</w:t>
      </w:r>
      <w:proofErr w:type="gramStart"/>
      <w:r w:rsidRPr="006241E0">
        <w:rPr>
          <w:i/>
          <w:iCs/>
        </w:rPr>
        <w:t>à</w:t>
      </w:r>
      <w:proofErr w:type="gramEnd"/>
      <w:r w:rsidRPr="006241E0">
        <w:rPr>
          <w:i/>
          <w:iCs/>
        </w:rPr>
        <w:t xml:space="preserve"> établir après avis du CT et à communiquer aux agents</w:t>
      </w:r>
      <w:r w:rsidR="009653B9" w:rsidRPr="006241E0">
        <w:rPr>
          <w:i/>
          <w:iCs/>
        </w:rPr>
        <w:t>)</w:t>
      </w:r>
    </w:p>
    <w:p w14:paraId="39B4B36C" w14:textId="77777777" w:rsidR="00034E1F" w:rsidRPr="004019A3" w:rsidRDefault="00034E1F" w:rsidP="007A44DD">
      <w:pPr>
        <w:rPr>
          <w:szCs w:val="18"/>
        </w:rPr>
      </w:pPr>
    </w:p>
    <w:p w14:paraId="64540894" w14:textId="77777777" w:rsidR="003D1449" w:rsidRPr="004019A3" w:rsidRDefault="00034E1F" w:rsidP="007A44DD">
      <w:pPr>
        <w:rPr>
          <w:rFonts w:cs="Arial"/>
          <w:szCs w:val="18"/>
          <w:shd w:val="clear" w:color="auto" w:fill="FFFFFF"/>
        </w:rPr>
      </w:pPr>
      <w:r w:rsidRPr="004019A3">
        <w:rPr>
          <w:rFonts w:cs="Arial"/>
          <w:szCs w:val="18"/>
          <w:shd w:val="clear" w:color="auto" w:fill="FFFFFF"/>
        </w:rPr>
        <w:t xml:space="preserve">Conformément à l’article 33-5 de la loi 84-53 du 26 janvier 1984, </w:t>
      </w:r>
      <w:r w:rsidRPr="004019A3">
        <w:rPr>
          <w:rFonts w:cs="Arial"/>
          <w:b/>
          <w:szCs w:val="18"/>
          <w:shd w:val="clear" w:color="auto" w:fill="FFFFFF"/>
        </w:rPr>
        <w:t>l</w:t>
      </w:r>
      <w:r w:rsidR="00B57D69" w:rsidRPr="004019A3">
        <w:rPr>
          <w:rFonts w:cs="Arial"/>
          <w:b/>
          <w:szCs w:val="18"/>
          <w:shd w:val="clear" w:color="auto" w:fill="FFFFFF"/>
        </w:rPr>
        <w:t>es lignes directrices de gestion</w:t>
      </w:r>
      <w:r w:rsidR="00B57D69" w:rsidRPr="004019A3">
        <w:rPr>
          <w:rFonts w:cs="Arial"/>
          <w:szCs w:val="18"/>
          <w:shd w:val="clear" w:color="auto" w:fill="FFFFFF"/>
        </w:rPr>
        <w:t xml:space="preserve"> fixent, sans préjudice du pouvoir d'appréciation de l'autorité compétente en fonction des situations individuelles, des circonstances ou d'un motif d'intérêt général, les orientations générales en matière de promotion et de valorisation des parcours. </w:t>
      </w:r>
    </w:p>
    <w:p w14:paraId="06DA0783" w14:textId="77777777" w:rsidR="00034E1F" w:rsidRPr="004019A3" w:rsidRDefault="00034E1F" w:rsidP="007A44DD">
      <w:pPr>
        <w:rPr>
          <w:rFonts w:cs="Arial"/>
          <w:szCs w:val="18"/>
          <w:shd w:val="clear" w:color="auto" w:fill="FFFFFF"/>
        </w:rPr>
      </w:pPr>
    </w:p>
    <w:p w14:paraId="755ED5B9" w14:textId="5BD56BC3" w:rsidR="005638F0" w:rsidRPr="004019A3" w:rsidRDefault="00034E1F" w:rsidP="005638F0">
      <w:pPr>
        <w:rPr>
          <w:rFonts w:cs="Arial"/>
          <w:szCs w:val="18"/>
        </w:rPr>
      </w:pPr>
      <w:r w:rsidRPr="004019A3">
        <w:rPr>
          <w:rFonts w:cs="Arial"/>
          <w:szCs w:val="18"/>
          <w:shd w:val="clear" w:color="auto" w:fill="FFFFFF"/>
        </w:rPr>
        <w:t xml:space="preserve">Pour </w:t>
      </w:r>
      <w:r w:rsidRPr="004019A3">
        <w:rPr>
          <w:rFonts w:cs="Arial"/>
          <w:szCs w:val="18"/>
          <w:highlight w:val="yellow"/>
          <w:shd w:val="clear" w:color="auto" w:fill="FFFFFF"/>
        </w:rPr>
        <w:t xml:space="preserve">la commune de…………. / la </w:t>
      </w:r>
      <w:proofErr w:type="gramStart"/>
      <w:r w:rsidRPr="004019A3">
        <w:rPr>
          <w:rFonts w:cs="Arial"/>
          <w:szCs w:val="18"/>
          <w:highlight w:val="yellow"/>
          <w:shd w:val="clear" w:color="auto" w:fill="FFFFFF"/>
        </w:rPr>
        <w:t>CDC….</w:t>
      </w:r>
      <w:proofErr w:type="gramEnd"/>
      <w:r w:rsidRPr="004019A3">
        <w:rPr>
          <w:rFonts w:cs="Arial"/>
          <w:szCs w:val="18"/>
          <w:highlight w:val="yellow"/>
          <w:shd w:val="clear" w:color="auto" w:fill="FFFFFF"/>
        </w:rPr>
        <w:t>./ …….les</w:t>
      </w:r>
      <w:r w:rsidRPr="004019A3">
        <w:rPr>
          <w:rFonts w:cs="Arial"/>
          <w:szCs w:val="18"/>
          <w:shd w:val="clear" w:color="auto" w:fill="FFFFFF"/>
        </w:rPr>
        <w:t xml:space="preserve"> lignes directrices de gestion en matière de promotion et de valorisation des parcours</w:t>
      </w:r>
      <w:r w:rsidR="007C25EE" w:rsidRPr="004019A3">
        <w:rPr>
          <w:rFonts w:cs="Arial"/>
          <w:szCs w:val="18"/>
          <w:shd w:val="clear" w:color="auto" w:fill="FFFFFF"/>
        </w:rPr>
        <w:t xml:space="preserve"> professionnels</w:t>
      </w:r>
      <w:r w:rsidR="005638F0" w:rsidRPr="004019A3">
        <w:rPr>
          <w:rFonts w:cs="Arial"/>
          <w:szCs w:val="18"/>
          <w:shd w:val="clear" w:color="auto" w:fill="FFFFFF"/>
        </w:rPr>
        <w:t xml:space="preserve">, </w:t>
      </w:r>
      <w:r w:rsidR="005638F0" w:rsidRPr="004019A3">
        <w:rPr>
          <w:rFonts w:cs="Arial"/>
          <w:szCs w:val="18"/>
        </w:rPr>
        <w:t>définies par l’autorité territoriale et ayant reçu l’</w:t>
      </w:r>
      <w:r w:rsidR="009653B9" w:rsidRPr="004019A3">
        <w:rPr>
          <w:rFonts w:cs="Arial"/>
          <w:szCs w:val="18"/>
        </w:rPr>
        <w:t>a</w:t>
      </w:r>
      <w:r w:rsidR="005638F0" w:rsidRPr="004019A3">
        <w:rPr>
          <w:rFonts w:cs="Arial"/>
          <w:bCs/>
          <w:szCs w:val="18"/>
        </w:rPr>
        <w:t xml:space="preserve">vis du comité </w:t>
      </w:r>
      <w:r w:rsidR="009653B9" w:rsidRPr="004019A3">
        <w:rPr>
          <w:rFonts w:cs="Arial"/>
          <w:bCs/>
          <w:szCs w:val="18"/>
        </w:rPr>
        <w:t>technique</w:t>
      </w:r>
      <w:r w:rsidR="00914F8A" w:rsidRPr="00914F8A">
        <w:t xml:space="preserve"> </w:t>
      </w:r>
      <w:r w:rsidR="00914F8A">
        <w:t>en date du …………</w:t>
      </w:r>
      <w:r w:rsidR="009653B9" w:rsidRPr="004019A3">
        <w:rPr>
          <w:rFonts w:cs="Arial"/>
          <w:szCs w:val="18"/>
        </w:rPr>
        <w:t>,</w:t>
      </w:r>
      <w:r w:rsidR="005638F0" w:rsidRPr="004019A3">
        <w:rPr>
          <w:rFonts w:cs="Arial"/>
          <w:szCs w:val="18"/>
        </w:rPr>
        <w:t xml:space="preserve"> sont </w:t>
      </w:r>
      <w:r w:rsidR="00C07EA5" w:rsidRPr="004019A3">
        <w:rPr>
          <w:rFonts w:cs="Arial"/>
          <w:szCs w:val="18"/>
        </w:rPr>
        <w:t xml:space="preserve">fixées ainsi qu’il suit : </w:t>
      </w:r>
    </w:p>
    <w:p w14:paraId="523A0FB2" w14:textId="77777777" w:rsidR="005638F0" w:rsidRPr="004019A3" w:rsidRDefault="005638F0" w:rsidP="005638F0">
      <w:pPr>
        <w:rPr>
          <w:rFonts w:cs="Arial"/>
          <w:szCs w:val="18"/>
        </w:rPr>
      </w:pPr>
    </w:p>
    <w:p w14:paraId="1878F250" w14:textId="77777777" w:rsidR="00034E1F" w:rsidRPr="004019A3" w:rsidRDefault="00C07EA5" w:rsidP="007A44DD">
      <w:pPr>
        <w:rPr>
          <w:b/>
        </w:rPr>
      </w:pPr>
      <w:r w:rsidRPr="004019A3">
        <w:rPr>
          <w:b/>
          <w:highlight w:val="yellow"/>
        </w:rPr>
        <w:t>(</w:t>
      </w:r>
      <w:r w:rsidR="00723BE8" w:rsidRPr="004019A3">
        <w:rPr>
          <w:b/>
          <w:highlight w:val="yellow"/>
        </w:rPr>
        <w:t>Reprendre</w:t>
      </w:r>
      <w:r w:rsidRPr="004019A3">
        <w:rPr>
          <w:b/>
          <w:highlight w:val="yellow"/>
        </w:rPr>
        <w:t xml:space="preserve"> le projet présenté en comité technique)</w:t>
      </w:r>
      <w:r w:rsidRPr="004019A3">
        <w:rPr>
          <w:b/>
        </w:rPr>
        <w:t xml:space="preserve"> </w:t>
      </w:r>
    </w:p>
    <w:p w14:paraId="72F4A7F3" w14:textId="77777777" w:rsidR="00C07EA5" w:rsidRPr="004019A3" w:rsidRDefault="00C07EA5" w:rsidP="007A44DD"/>
    <w:p w14:paraId="2EDBFAA8" w14:textId="77777777" w:rsidR="009653B9" w:rsidRPr="004019A3" w:rsidRDefault="009653B9" w:rsidP="007A44DD"/>
    <w:p w14:paraId="482BCFBB" w14:textId="77777777" w:rsidR="009653B9" w:rsidRPr="004019A3" w:rsidRDefault="009653B9" w:rsidP="007A44DD"/>
    <w:p w14:paraId="53CD0476" w14:textId="77777777" w:rsidR="009653B9" w:rsidRPr="004019A3" w:rsidRDefault="009653B9" w:rsidP="007A44DD"/>
    <w:p w14:paraId="7B31004D" w14:textId="77777777" w:rsidR="009653B9" w:rsidRPr="004019A3" w:rsidRDefault="009653B9" w:rsidP="007A44DD"/>
    <w:p w14:paraId="21E57738" w14:textId="77777777" w:rsidR="009653B9" w:rsidRPr="004019A3" w:rsidRDefault="009653B9" w:rsidP="007A44DD"/>
    <w:p w14:paraId="7B1B72E3" w14:textId="77777777" w:rsidR="00D3757E" w:rsidRPr="004019A3" w:rsidRDefault="00D3757E" w:rsidP="00E75CB2">
      <w:pPr>
        <w:rPr>
          <w:rFonts w:cs="Arial"/>
          <w:sz w:val="20"/>
          <w:szCs w:val="20"/>
        </w:rPr>
      </w:pPr>
    </w:p>
    <w:p w14:paraId="58559DBA" w14:textId="09D7A81F" w:rsidR="00914F8A" w:rsidRDefault="00D3757E" w:rsidP="00D3757E">
      <w:pPr>
        <w:tabs>
          <w:tab w:val="left" w:leader="dot" w:pos="6237"/>
        </w:tabs>
      </w:pPr>
      <w:r w:rsidRPr="004019A3">
        <w:t xml:space="preserve">Les </w:t>
      </w:r>
      <w:r w:rsidR="00604FBA" w:rsidRPr="004019A3">
        <w:t xml:space="preserve">présentes Lignes Directrices de Gestion en matière de promotion et de valorisation des parcours </w:t>
      </w:r>
      <w:r w:rsidRPr="004019A3">
        <w:t>sont adopté</w:t>
      </w:r>
      <w:r w:rsidR="009653B9" w:rsidRPr="004019A3">
        <w:t>e</w:t>
      </w:r>
      <w:r w:rsidRPr="004019A3">
        <w:t xml:space="preserve">s pour une durée de </w:t>
      </w:r>
      <w:r w:rsidR="00604FBA" w:rsidRPr="004019A3">
        <w:t>……………….</w:t>
      </w:r>
      <w:r w:rsidRPr="004019A3">
        <w:t xml:space="preserve"> </w:t>
      </w:r>
      <w:r w:rsidRPr="004019A3">
        <w:rPr>
          <w:highlight w:val="yellow"/>
        </w:rPr>
        <w:t>(6 ans maximum).</w:t>
      </w:r>
      <w:r w:rsidRPr="004019A3">
        <w:t xml:space="preserve"> </w:t>
      </w:r>
      <w:r w:rsidR="00604FBA" w:rsidRPr="004019A3">
        <w:t xml:space="preserve">Elles </w:t>
      </w:r>
      <w:r w:rsidRPr="004019A3">
        <w:t>pourront faire l’objet d’une révision à tout moment</w:t>
      </w:r>
      <w:r w:rsidR="009653B9" w:rsidRPr="004019A3">
        <w:t xml:space="preserve">, après </w:t>
      </w:r>
      <w:r w:rsidR="005F36C4" w:rsidRPr="004019A3">
        <w:t xml:space="preserve">avis </w:t>
      </w:r>
      <w:r w:rsidR="009653B9" w:rsidRPr="004019A3">
        <w:t>du Comité Technique</w:t>
      </w:r>
      <w:r w:rsidR="00914F8A">
        <w:t>.</w:t>
      </w:r>
    </w:p>
    <w:p w14:paraId="79DC0C7A" w14:textId="77777777" w:rsidR="00914F8A" w:rsidRPr="004019A3" w:rsidRDefault="00914F8A" w:rsidP="00D3757E">
      <w:pPr>
        <w:tabs>
          <w:tab w:val="left" w:leader="dot" w:pos="6237"/>
        </w:tabs>
      </w:pPr>
    </w:p>
    <w:p w14:paraId="351BC03A" w14:textId="77777777" w:rsidR="009653B9" w:rsidRPr="004019A3" w:rsidRDefault="009653B9" w:rsidP="00D3757E">
      <w:pPr>
        <w:tabs>
          <w:tab w:val="left" w:leader="dot" w:pos="6237"/>
        </w:tabs>
      </w:pPr>
      <w:r w:rsidRPr="004019A3">
        <w:t xml:space="preserve">Elles sont communiquées aux agents par </w:t>
      </w:r>
      <w:r w:rsidRPr="00A17817">
        <w:rPr>
          <w:highlight w:val="yellow"/>
        </w:rPr>
        <w:t>…………</w:t>
      </w:r>
      <w:proofErr w:type="gramStart"/>
      <w:r w:rsidRPr="00A17817">
        <w:rPr>
          <w:highlight w:val="yellow"/>
        </w:rPr>
        <w:t>…….</w:t>
      </w:r>
      <w:proofErr w:type="gramEnd"/>
      <w:r w:rsidRPr="00A17817">
        <w:rPr>
          <w:highlight w:val="yellow"/>
        </w:rPr>
        <w:t xml:space="preserve">.(indiquez </w:t>
      </w:r>
      <w:r w:rsidRPr="004019A3">
        <w:rPr>
          <w:highlight w:val="yellow"/>
        </w:rPr>
        <w:t>de quelle façon les LDG seront portées à la connaissance des agents : communication individuelle, affichage, ……..)</w:t>
      </w:r>
    </w:p>
    <w:p w14:paraId="04AA5002" w14:textId="77777777" w:rsidR="009653B9" w:rsidRPr="004019A3" w:rsidRDefault="009653B9" w:rsidP="00D3757E">
      <w:pPr>
        <w:tabs>
          <w:tab w:val="left" w:leader="dot" w:pos="6237"/>
        </w:tabs>
      </w:pPr>
    </w:p>
    <w:p w14:paraId="14CC1586" w14:textId="77777777" w:rsidR="00723BE8" w:rsidRDefault="00723BE8" w:rsidP="00D3757E">
      <w:pPr>
        <w:tabs>
          <w:tab w:val="left" w:leader="dot" w:pos="6237"/>
        </w:tabs>
        <w:rPr>
          <w:rFonts w:cs="Arial"/>
          <w:szCs w:val="18"/>
          <w:shd w:val="clear" w:color="auto" w:fill="FFFFFF"/>
        </w:rPr>
      </w:pPr>
    </w:p>
    <w:p w14:paraId="74628361" w14:textId="77777777" w:rsidR="00723BE8" w:rsidRDefault="00723BE8" w:rsidP="00D3757E">
      <w:pPr>
        <w:tabs>
          <w:tab w:val="left" w:leader="dot" w:pos="6237"/>
        </w:tabs>
        <w:rPr>
          <w:rFonts w:cs="Arial"/>
          <w:szCs w:val="18"/>
          <w:shd w:val="clear" w:color="auto" w:fill="FFFFFF"/>
        </w:rPr>
      </w:pPr>
    </w:p>
    <w:p w14:paraId="025707F1" w14:textId="77777777" w:rsidR="00D3757E" w:rsidRPr="004019A3" w:rsidRDefault="007C25EE" w:rsidP="00D3757E">
      <w:pPr>
        <w:tabs>
          <w:tab w:val="left" w:leader="dot" w:pos="6237"/>
        </w:tabs>
        <w:rPr>
          <w:szCs w:val="18"/>
        </w:rPr>
      </w:pPr>
      <w:proofErr w:type="gramStart"/>
      <w:r w:rsidRPr="004019A3">
        <w:rPr>
          <w:rFonts w:cs="Arial"/>
          <w:szCs w:val="18"/>
          <w:shd w:val="clear" w:color="auto" w:fill="FFFFFF"/>
        </w:rPr>
        <w:t>En</w:t>
      </w:r>
      <w:r w:rsidR="00723BE8">
        <w:rPr>
          <w:rFonts w:cs="Arial"/>
          <w:szCs w:val="18"/>
          <w:shd w:val="clear" w:color="auto" w:fill="FFFFFF"/>
        </w:rPr>
        <w:t xml:space="preserve"> </w:t>
      </w:r>
      <w:r w:rsidRPr="004019A3">
        <w:rPr>
          <w:rFonts w:cs="Arial"/>
          <w:szCs w:val="18"/>
          <w:shd w:val="clear" w:color="auto" w:fill="FFFFFF"/>
        </w:rPr>
        <w:t xml:space="preserve"> application</w:t>
      </w:r>
      <w:proofErr w:type="gramEnd"/>
      <w:r w:rsidRPr="004019A3">
        <w:rPr>
          <w:rFonts w:cs="Arial"/>
          <w:szCs w:val="18"/>
          <w:shd w:val="clear" w:color="auto" w:fill="FFFFFF"/>
        </w:rPr>
        <w:t xml:space="preserve"> de l’article 20 du décret 2019-1265 du 29 novembre 2019, u</w:t>
      </w:r>
      <w:r w:rsidR="002501F7" w:rsidRPr="004019A3">
        <w:rPr>
          <w:rFonts w:cs="Arial"/>
          <w:szCs w:val="18"/>
          <w:shd w:val="clear" w:color="auto" w:fill="FFFFFF"/>
        </w:rPr>
        <w:t xml:space="preserve">n bilan de la mise en œuvre des lignes directrices de gestion en matière de promotion et de valorisation des parcours professionnels </w:t>
      </w:r>
      <w:r w:rsidRPr="004019A3">
        <w:rPr>
          <w:rFonts w:cs="Arial"/>
          <w:szCs w:val="18"/>
          <w:shd w:val="clear" w:color="auto" w:fill="FFFFFF"/>
        </w:rPr>
        <w:t xml:space="preserve">sera </w:t>
      </w:r>
      <w:r w:rsidR="002501F7" w:rsidRPr="004019A3">
        <w:rPr>
          <w:rFonts w:cs="Arial"/>
          <w:szCs w:val="18"/>
          <w:shd w:val="clear" w:color="auto" w:fill="FFFFFF"/>
        </w:rPr>
        <w:t xml:space="preserve">établi annuellement, sur la base des décisions individuelles et en tenant compte des données issues du rapport social unique. Il est présenté au comité social territorial compétent. </w:t>
      </w:r>
    </w:p>
    <w:p w14:paraId="5FD86B03" w14:textId="77777777" w:rsidR="007C25EE" w:rsidRDefault="007C25EE" w:rsidP="00D3757E">
      <w:pPr>
        <w:rPr>
          <w:szCs w:val="18"/>
        </w:rPr>
      </w:pPr>
    </w:p>
    <w:p w14:paraId="0C8E305B" w14:textId="77777777" w:rsidR="00A17817" w:rsidRDefault="00A17817" w:rsidP="00D3757E">
      <w:pPr>
        <w:rPr>
          <w:szCs w:val="18"/>
        </w:rPr>
      </w:pPr>
    </w:p>
    <w:p w14:paraId="45E1CA81" w14:textId="77777777" w:rsidR="00A17817" w:rsidRDefault="00A17817" w:rsidP="00D3757E">
      <w:pPr>
        <w:rPr>
          <w:szCs w:val="18"/>
        </w:rPr>
      </w:pPr>
    </w:p>
    <w:p w14:paraId="0222A097" w14:textId="77777777" w:rsidR="00A17817" w:rsidRPr="004019A3" w:rsidRDefault="00A17817" w:rsidP="00D3757E"/>
    <w:p w14:paraId="05777FA6" w14:textId="77777777" w:rsidR="007C25EE" w:rsidRPr="004019A3" w:rsidRDefault="007C25EE" w:rsidP="00D3757E"/>
    <w:p w14:paraId="5468BF06" w14:textId="77777777" w:rsidR="007C25EE" w:rsidRPr="004019A3" w:rsidRDefault="007C25EE" w:rsidP="00D3757E"/>
    <w:p w14:paraId="51753118" w14:textId="77777777" w:rsidR="00D3757E" w:rsidRPr="004019A3" w:rsidRDefault="009653B9" w:rsidP="00723BE8">
      <w:pPr>
        <w:tabs>
          <w:tab w:val="left" w:pos="4962"/>
        </w:tabs>
      </w:pPr>
      <w:r w:rsidRPr="004019A3">
        <w:t>Fait à…</w:t>
      </w:r>
      <w:r w:rsidR="007C25EE" w:rsidRPr="004019A3">
        <w:t>………………………</w:t>
      </w:r>
      <w:r w:rsidR="00A17817">
        <w:t>,</w:t>
      </w:r>
      <w:r w:rsidR="00723BE8">
        <w:t xml:space="preserve"> </w:t>
      </w:r>
      <w:r w:rsidRPr="004019A3">
        <w:t>Le………</w:t>
      </w:r>
      <w:r w:rsidR="00A17817">
        <w:t>……………………..,</w:t>
      </w:r>
    </w:p>
    <w:p w14:paraId="17E9542A" w14:textId="77777777" w:rsidR="009653B9" w:rsidRPr="00723BE8" w:rsidRDefault="009653B9" w:rsidP="00723BE8">
      <w:pPr>
        <w:tabs>
          <w:tab w:val="left" w:pos="4962"/>
        </w:tabs>
        <w:rPr>
          <w:szCs w:val="18"/>
        </w:rPr>
      </w:pPr>
      <w:r w:rsidRPr="00723BE8">
        <w:rPr>
          <w:szCs w:val="18"/>
        </w:rPr>
        <w:t>……………………</w:t>
      </w:r>
      <w:proofErr w:type="gramStart"/>
      <w:r w:rsidRPr="00723BE8">
        <w:rPr>
          <w:szCs w:val="18"/>
        </w:rPr>
        <w:t>…</w:t>
      </w:r>
      <w:r w:rsidRPr="00723BE8">
        <w:rPr>
          <w:szCs w:val="18"/>
          <w:highlight w:val="yellow"/>
        </w:rPr>
        <w:t>(</w:t>
      </w:r>
      <w:proofErr w:type="gramEnd"/>
      <w:r w:rsidRPr="00723BE8">
        <w:rPr>
          <w:szCs w:val="18"/>
          <w:highlight w:val="yellow"/>
        </w:rPr>
        <w:t>Prénom, Nom de l’autorité territoriale)</w:t>
      </w:r>
    </w:p>
    <w:p w14:paraId="6D4E9F0E" w14:textId="77777777" w:rsidR="00723BE8" w:rsidRDefault="00723BE8" w:rsidP="00A17817">
      <w:pPr>
        <w:tabs>
          <w:tab w:val="left" w:pos="5245"/>
        </w:tabs>
        <w:rPr>
          <w:rFonts w:cs="Arial"/>
          <w:szCs w:val="18"/>
        </w:rPr>
      </w:pPr>
    </w:p>
    <w:p w14:paraId="7C38C715" w14:textId="77777777" w:rsidR="00E75CB2" w:rsidRPr="004019A3" w:rsidRDefault="009653B9" w:rsidP="00A17817">
      <w:pPr>
        <w:tabs>
          <w:tab w:val="left" w:pos="5245"/>
        </w:tabs>
        <w:rPr>
          <w:rFonts w:cs="Arial"/>
          <w:szCs w:val="18"/>
        </w:rPr>
      </w:pPr>
      <w:r w:rsidRPr="004019A3">
        <w:rPr>
          <w:rFonts w:cs="Arial"/>
          <w:szCs w:val="18"/>
        </w:rPr>
        <w:t xml:space="preserve">Signature </w:t>
      </w:r>
    </w:p>
    <w:p w14:paraId="293A5928" w14:textId="77777777" w:rsidR="00E75CB2" w:rsidRPr="004019A3" w:rsidRDefault="00E75CB2" w:rsidP="007A44DD">
      <w:pPr>
        <w:rPr>
          <w:b/>
          <w:bCs/>
          <w:sz w:val="20"/>
          <w:szCs w:val="20"/>
        </w:rPr>
      </w:pPr>
    </w:p>
    <w:sectPr w:rsidR="00E75CB2" w:rsidRPr="00401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25pt;height:2.25pt" o:bullet="t">
        <v:imagedata r:id="rId1" o:title="PUCE CHECK"/>
      </v:shape>
    </w:pict>
  </w:numPicBullet>
  <w:numPicBullet w:numPicBulletId="1">
    <w:pict>
      <v:shape id="_x0000_i1063"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4" w15:restartNumberingAfterBreak="0">
    <w:nsid w:val="3B6D0058"/>
    <w:multiLevelType w:val="hybridMultilevel"/>
    <w:tmpl w:val="DB86673C"/>
    <w:lvl w:ilvl="0" w:tplc="512A49C6">
      <w:start w:val="1"/>
      <w:numFmt w:val="bullet"/>
      <w:lvlText w:val=""/>
      <w:lvlPicBulletId w:val="1"/>
      <w:lvlJc w:val="left"/>
      <w:pPr>
        <w:ind w:left="720" w:hanging="360"/>
      </w:pPr>
      <w:rPr>
        <w:rFonts w:ascii="Symbol" w:hAnsi="Symbol" w:hint="default"/>
        <w:color w:val="auto"/>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387723"/>
    <w:multiLevelType w:val="hybridMultilevel"/>
    <w:tmpl w:val="97C4AEA2"/>
    <w:lvl w:ilvl="0" w:tplc="040C0005">
      <w:start w:val="1"/>
      <w:numFmt w:val="bullet"/>
      <w:lvlText w:val=""/>
      <w:lvlJc w:val="left"/>
      <w:pPr>
        <w:ind w:left="3763" w:hanging="360"/>
      </w:pPr>
      <w:rPr>
        <w:rFonts w:ascii="Wingdings" w:hAnsi="Wingdings" w:hint="default"/>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ED6A1A"/>
    <w:multiLevelType w:val="hybridMultilevel"/>
    <w:tmpl w:val="8BBACB8C"/>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start w:val="1"/>
      <w:numFmt w:val="lowerRoman"/>
      <w:lvlText w:val="%6."/>
      <w:lvlJc w:val="right"/>
      <w:pPr>
        <w:ind w:left="4887" w:hanging="180"/>
      </w:pPr>
    </w:lvl>
    <w:lvl w:ilvl="6" w:tplc="040C000F">
      <w:start w:val="1"/>
      <w:numFmt w:val="decimal"/>
      <w:lvlText w:val="%7."/>
      <w:lvlJc w:val="left"/>
      <w:pPr>
        <w:ind w:left="5607" w:hanging="360"/>
      </w:pPr>
    </w:lvl>
    <w:lvl w:ilvl="7" w:tplc="040C0019">
      <w:start w:val="1"/>
      <w:numFmt w:val="lowerLetter"/>
      <w:lvlText w:val="%8."/>
      <w:lvlJc w:val="left"/>
      <w:pPr>
        <w:ind w:left="6327" w:hanging="360"/>
      </w:pPr>
    </w:lvl>
    <w:lvl w:ilvl="8" w:tplc="040C001B">
      <w:start w:val="1"/>
      <w:numFmt w:val="lowerRoman"/>
      <w:lvlText w:val="%9."/>
      <w:lvlJc w:val="right"/>
      <w:pPr>
        <w:ind w:left="7047" w:hanging="180"/>
      </w:pPr>
    </w:lvl>
  </w:abstractNum>
  <w:abstractNum w:abstractNumId="18"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0E363B"/>
    <w:multiLevelType w:val="hybridMultilevel"/>
    <w:tmpl w:val="5A921FC2"/>
    <w:lvl w:ilvl="0" w:tplc="040C000D">
      <w:start w:val="1"/>
      <w:numFmt w:val="bullet"/>
      <w:lvlText w:val=""/>
      <w:lvlJc w:val="left"/>
      <w:pPr>
        <w:ind w:left="1287" w:hanging="360"/>
      </w:pPr>
      <w:rPr>
        <w:rFonts w:ascii="Wingdings" w:hAnsi="Wingding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start w:val="1"/>
      <w:numFmt w:val="lowerRoman"/>
      <w:lvlText w:val="%6."/>
      <w:lvlJc w:val="right"/>
      <w:pPr>
        <w:ind w:left="4887" w:hanging="180"/>
      </w:pPr>
    </w:lvl>
    <w:lvl w:ilvl="6" w:tplc="040C000F">
      <w:start w:val="1"/>
      <w:numFmt w:val="decimal"/>
      <w:lvlText w:val="%7."/>
      <w:lvlJc w:val="left"/>
      <w:pPr>
        <w:ind w:left="5607" w:hanging="360"/>
      </w:pPr>
    </w:lvl>
    <w:lvl w:ilvl="7" w:tplc="040C0019">
      <w:start w:val="1"/>
      <w:numFmt w:val="lowerLetter"/>
      <w:lvlText w:val="%8."/>
      <w:lvlJc w:val="left"/>
      <w:pPr>
        <w:ind w:left="6327" w:hanging="360"/>
      </w:pPr>
    </w:lvl>
    <w:lvl w:ilvl="8" w:tplc="040C001B">
      <w:start w:val="1"/>
      <w:numFmt w:val="lowerRoman"/>
      <w:lvlText w:val="%9."/>
      <w:lvlJc w:val="right"/>
      <w:pPr>
        <w:ind w:left="7047" w:hanging="180"/>
      </w:pPr>
    </w:lvl>
  </w:abstractNum>
  <w:abstractNum w:abstractNumId="20" w15:restartNumberingAfterBreak="0">
    <w:nsid w:val="542B330E"/>
    <w:multiLevelType w:val="hybridMultilevel"/>
    <w:tmpl w:val="AEA456AC"/>
    <w:lvl w:ilvl="0" w:tplc="BF5E167E">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7C3159C"/>
    <w:multiLevelType w:val="hybridMultilevel"/>
    <w:tmpl w:val="B48AA90E"/>
    <w:lvl w:ilvl="0" w:tplc="75E664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4"/>
  </w:num>
  <w:num w:numId="2">
    <w:abstractNumId w:val="24"/>
  </w:num>
  <w:num w:numId="3">
    <w:abstractNumId w:val="11"/>
  </w:num>
  <w:num w:numId="4">
    <w:abstractNumId w:val="8"/>
  </w:num>
  <w:num w:numId="5">
    <w:abstractNumId w:val="13"/>
  </w:num>
  <w:num w:numId="6">
    <w:abstractNumId w:val="3"/>
  </w:num>
  <w:num w:numId="7">
    <w:abstractNumId w:val="13"/>
  </w:num>
  <w:num w:numId="8">
    <w:abstractNumId w:val="2"/>
  </w:num>
  <w:num w:numId="9">
    <w:abstractNumId w:val="1"/>
  </w:num>
  <w:num w:numId="10">
    <w:abstractNumId w:val="13"/>
  </w:num>
  <w:num w:numId="11">
    <w:abstractNumId w:val="0"/>
  </w:num>
  <w:num w:numId="12">
    <w:abstractNumId w:val="13"/>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3"/>
  </w:num>
  <w:num w:numId="23">
    <w:abstractNumId w:val="16"/>
  </w:num>
  <w:num w:numId="24">
    <w:abstractNumId w:val="10"/>
  </w:num>
  <w:num w:numId="25">
    <w:abstractNumId w:val="12"/>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9"/>
  </w:num>
  <w:num w:numId="30">
    <w:abstractNumId w:val="14"/>
  </w:num>
  <w:num w:numId="31">
    <w:abstractNumId w:val="21"/>
  </w:num>
  <w:num w:numId="32">
    <w:abstractNumId w:val="25"/>
  </w:num>
  <w:num w:numId="33">
    <w:abstractNumId w:val="18"/>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B2"/>
    <w:rsid w:val="00034E1F"/>
    <w:rsid w:val="00044B98"/>
    <w:rsid w:val="00067EAD"/>
    <w:rsid w:val="00122C76"/>
    <w:rsid w:val="002042A8"/>
    <w:rsid w:val="002501F7"/>
    <w:rsid w:val="0027038F"/>
    <w:rsid w:val="0029552A"/>
    <w:rsid w:val="003A60B2"/>
    <w:rsid w:val="003C5273"/>
    <w:rsid w:val="003D1449"/>
    <w:rsid w:val="004019A3"/>
    <w:rsid w:val="004259EE"/>
    <w:rsid w:val="00534850"/>
    <w:rsid w:val="005638F0"/>
    <w:rsid w:val="005F36C4"/>
    <w:rsid w:val="00604FBA"/>
    <w:rsid w:val="00606A6F"/>
    <w:rsid w:val="00623BF2"/>
    <w:rsid w:val="006241E0"/>
    <w:rsid w:val="00674447"/>
    <w:rsid w:val="006931F3"/>
    <w:rsid w:val="006B7058"/>
    <w:rsid w:val="00723BE8"/>
    <w:rsid w:val="007A44DD"/>
    <w:rsid w:val="007C25EE"/>
    <w:rsid w:val="007C4455"/>
    <w:rsid w:val="0083747E"/>
    <w:rsid w:val="00842956"/>
    <w:rsid w:val="008C4FEF"/>
    <w:rsid w:val="00914F8A"/>
    <w:rsid w:val="009653B9"/>
    <w:rsid w:val="00970B99"/>
    <w:rsid w:val="00A17817"/>
    <w:rsid w:val="00A62E84"/>
    <w:rsid w:val="00AE2D71"/>
    <w:rsid w:val="00B276C0"/>
    <w:rsid w:val="00B57D69"/>
    <w:rsid w:val="00BA6D1C"/>
    <w:rsid w:val="00C07EA5"/>
    <w:rsid w:val="00CF0C9E"/>
    <w:rsid w:val="00D3757E"/>
    <w:rsid w:val="00D62D8D"/>
    <w:rsid w:val="00D66640"/>
    <w:rsid w:val="00D95427"/>
    <w:rsid w:val="00E257F9"/>
    <w:rsid w:val="00E32F3E"/>
    <w:rsid w:val="00E468AE"/>
    <w:rsid w:val="00E75CB2"/>
    <w:rsid w:val="00F0070F"/>
    <w:rsid w:val="00F214C7"/>
    <w:rsid w:val="00F40883"/>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8F89"/>
  <w15:docId w15:val="{42EE8E3D-D6B8-4D06-9B93-1372C61C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4019A3"/>
    <w:pPr>
      <w:shd w:val="clear" w:color="auto" w:fill="3C3C3B" w:themeFill="text1"/>
      <w:jc w:val="center"/>
    </w:pPr>
    <w:rPr>
      <w:color w:val="FFFFFF" w:themeColor="background1"/>
    </w:rPr>
  </w:style>
  <w:style w:type="character" w:customStyle="1" w:styleId="EncadranthraciteCar">
    <w:name w:val="Encadré anthracite Car"/>
    <w:basedOn w:val="EncadrGrisClairCar"/>
    <w:link w:val="Encadranthracite"/>
    <w:rsid w:val="004019A3"/>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qFormat/>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semiHidden/>
    <w:unhideWhenUsed/>
    <w:rsid w:val="00534850"/>
    <w:pPr>
      <w:spacing w:after="120"/>
    </w:pPr>
  </w:style>
  <w:style w:type="character" w:customStyle="1" w:styleId="CorpsdetexteCar">
    <w:name w:val="Corps de texte Car"/>
    <w:basedOn w:val="Policepardfaut"/>
    <w:link w:val="Corpsdetexte"/>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customStyle="1" w:styleId="Grilledetableauclaire1">
    <w:name w:val="Grille de tableau claire1"/>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D3757E"/>
    <w:pPr>
      <w:spacing w:after="0"/>
    </w:pPr>
    <w:rPr>
      <w:rFonts w:eastAsiaTheme="minorEastAsia"/>
      <w:sz w:val="24"/>
      <w:szCs w:val="24"/>
      <w:lang w:eastAsia="fr-FR"/>
    </w:rPr>
    <w:tblPr>
      <w:tblStyleRowBandSize w:val="1"/>
      <w:tblStyleColBandSize w:val="1"/>
      <w:tblBorders>
        <w:top w:val="single" w:sz="4" w:space="0" w:color="95D978" w:themeColor="accent1" w:themeTint="99"/>
        <w:left w:val="single" w:sz="4" w:space="0" w:color="95D978" w:themeColor="accent1" w:themeTint="99"/>
        <w:bottom w:val="single" w:sz="4" w:space="0" w:color="95D978" w:themeColor="accent1" w:themeTint="99"/>
        <w:right w:val="single" w:sz="4" w:space="0" w:color="95D978" w:themeColor="accent1" w:themeTint="99"/>
        <w:insideH w:val="single" w:sz="4" w:space="0" w:color="95D978" w:themeColor="accent1" w:themeTint="99"/>
        <w:insideV w:val="single" w:sz="4" w:space="0" w:color="95D978" w:themeColor="accent1" w:themeTint="99"/>
      </w:tblBorders>
    </w:tblPr>
    <w:tblStylePr w:type="firstRow">
      <w:rPr>
        <w:b/>
        <w:bCs/>
        <w:color w:val="FFFFFF" w:themeColor="background1"/>
      </w:rPr>
      <w:tblPr/>
      <w:tcPr>
        <w:tcBorders>
          <w:top w:val="single" w:sz="4" w:space="0" w:color="57AF31" w:themeColor="accent1"/>
          <w:left w:val="single" w:sz="4" w:space="0" w:color="57AF31" w:themeColor="accent1"/>
          <w:bottom w:val="single" w:sz="4" w:space="0" w:color="57AF31" w:themeColor="accent1"/>
          <w:right w:val="single" w:sz="4" w:space="0" w:color="57AF31" w:themeColor="accent1"/>
          <w:insideH w:val="nil"/>
          <w:insideV w:val="nil"/>
        </w:tcBorders>
        <w:shd w:val="clear" w:color="auto" w:fill="57AF31" w:themeFill="accent1"/>
      </w:tcPr>
    </w:tblStylePr>
    <w:tblStylePr w:type="lastRow">
      <w:rPr>
        <w:b/>
        <w:bCs/>
      </w:rPr>
      <w:tblPr/>
      <w:tcPr>
        <w:tcBorders>
          <w:top w:val="double" w:sz="4" w:space="0" w:color="57AF31" w:themeColor="accent1"/>
        </w:tcBorders>
      </w:tcPr>
    </w:tblStylePr>
    <w:tblStylePr w:type="firstCol">
      <w:rPr>
        <w:b/>
        <w:bCs/>
      </w:rPr>
    </w:tblStylePr>
    <w:tblStylePr w:type="lastCol">
      <w:rPr>
        <w:b/>
        <w:bCs/>
      </w:rPr>
    </w:tblStylePr>
    <w:tblStylePr w:type="band1Vert">
      <w:tblPr/>
      <w:tcPr>
        <w:shd w:val="clear" w:color="auto" w:fill="DBF2D2" w:themeFill="accent1" w:themeFillTint="33"/>
      </w:tcPr>
    </w:tblStylePr>
    <w:tblStylePr w:type="band1Horz">
      <w:tblPr/>
      <w:tcPr>
        <w:shd w:val="clear" w:color="auto" w:fill="DBF2D2" w:themeFill="accent1" w:themeFillTint="33"/>
      </w:tcPr>
    </w:tblStylePr>
  </w:style>
  <w:style w:type="paragraph" w:customStyle="1" w:styleId="07-SectionTitreBleu">
    <w:name w:val="07 - Section Titre Bleu"/>
    <w:basedOn w:val="Normal"/>
    <w:qFormat/>
    <w:rsid w:val="00BA6D1C"/>
    <w:pPr>
      <w:pBdr>
        <w:bottom w:val="single" w:sz="12" w:space="1" w:color="357A9B"/>
      </w:pBdr>
      <w:spacing w:before="240" w:after="160"/>
      <w:contextualSpacing/>
    </w:pPr>
    <w:rPr>
      <w:rFonts w:ascii="Calibri" w:eastAsia="Times New Roman" w:hAnsi="Calibri" w:cs="Calibri"/>
      <w:b/>
      <w:bCs/>
      <w:color w:val="357A9B"/>
      <w:kern w:val="2"/>
      <w:sz w:val="30"/>
      <w:szCs w:val="30"/>
      <w:lang w:eastAsia="en-US"/>
    </w:rPr>
  </w:style>
  <w:style w:type="paragraph" w:customStyle="1" w:styleId="09-TexteLosangesBleus">
    <w:name w:val="09 - Texte Losanges Bleus"/>
    <w:basedOn w:val="Normal"/>
    <w:qFormat/>
    <w:rsid w:val="00BA6D1C"/>
    <w:pPr>
      <w:widowControl/>
      <w:autoSpaceDE/>
      <w:autoSpaceDN/>
      <w:adjustRightInd/>
      <w:spacing w:before="120" w:line="240" w:lineRule="exact"/>
    </w:pPr>
    <w:rPr>
      <w:rFonts w:ascii="Calibri" w:eastAsia="Times New Roman" w:hAnsi="Calibri" w:cs="Times New Roman"/>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685390">
      <w:bodyDiv w:val="1"/>
      <w:marLeft w:val="0"/>
      <w:marRight w:val="0"/>
      <w:marTop w:val="0"/>
      <w:marBottom w:val="0"/>
      <w:divBdr>
        <w:top w:val="none" w:sz="0" w:space="0" w:color="auto"/>
        <w:left w:val="none" w:sz="0" w:space="0" w:color="auto"/>
        <w:bottom w:val="none" w:sz="0" w:space="0" w:color="auto"/>
        <w:right w:val="none" w:sz="0" w:space="0" w:color="auto"/>
      </w:divBdr>
    </w:div>
    <w:div w:id="19541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ROCHE</dc:creator>
  <cp:lastModifiedBy>Valérie ROCHE</cp:lastModifiedBy>
  <cp:revision>3</cp:revision>
  <dcterms:created xsi:type="dcterms:W3CDTF">2021-03-01T09:38:00Z</dcterms:created>
  <dcterms:modified xsi:type="dcterms:W3CDTF">2021-03-25T10:52:00Z</dcterms:modified>
</cp:coreProperties>
</file>