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F98E" w14:textId="231DBF12" w:rsidR="000831D7" w:rsidRDefault="000831D7" w:rsidP="000831D7">
      <w:pPr>
        <w:jc w:val="center"/>
        <w:rPr>
          <w:b/>
          <w:bCs/>
        </w:rPr>
      </w:pPr>
      <w:r w:rsidRPr="000831D7">
        <w:rPr>
          <w:b/>
        </w:rPr>
        <w:t>ARRETE PLACANT</w:t>
      </w:r>
      <w:r w:rsidRPr="000831D7">
        <w:rPr>
          <w:b/>
          <w:bCs/>
        </w:rPr>
        <w:t xml:space="preserve"> </w:t>
      </w:r>
      <w:r w:rsidRPr="000831D7">
        <w:rPr>
          <w:b/>
        </w:rPr>
        <w:t xml:space="preserve">EN </w:t>
      </w:r>
      <w:r w:rsidR="00FF6607">
        <w:rPr>
          <w:b/>
        </w:rPr>
        <w:t>CONGE SANS REMUNERATION POUR CONVENANCES PERSONNELLES</w:t>
      </w:r>
      <w:r>
        <w:rPr>
          <w:b/>
          <w:i/>
        </w:rPr>
        <w:t xml:space="preserve"> </w:t>
      </w:r>
      <w:r w:rsidRPr="000831D7">
        <w:rPr>
          <w:b/>
          <w:bCs/>
        </w:rPr>
        <w:t xml:space="preserve">Monsieur </w:t>
      </w:r>
      <w:r w:rsidRPr="000831D7">
        <w:rPr>
          <w:b/>
          <w:bCs/>
          <w:i/>
        </w:rPr>
        <w:t>(ou Madame)</w:t>
      </w:r>
      <w:r w:rsidRPr="000831D7">
        <w:rPr>
          <w:b/>
          <w:bCs/>
        </w:rPr>
        <w:t xml:space="preserve"> …, </w:t>
      </w:r>
    </w:p>
    <w:p w14:paraId="4737E21E" w14:textId="4AC89686" w:rsidR="00FF6607" w:rsidRPr="000831D7" w:rsidRDefault="00FF6607" w:rsidP="000831D7">
      <w:pPr>
        <w:jc w:val="center"/>
        <w:rPr>
          <w:b/>
          <w:bCs/>
        </w:rPr>
      </w:pPr>
      <w:r w:rsidRPr="00FF6607">
        <w:rPr>
          <w:b/>
          <w:bCs/>
        </w:rPr>
        <w:t>(agent contractuel employé à durée indéterminée)</w:t>
      </w:r>
    </w:p>
    <w:p w14:paraId="0F1F8EDC" w14:textId="77777777" w:rsidR="000831D7" w:rsidRDefault="000831D7" w:rsidP="000831D7"/>
    <w:p w14:paraId="48B85255" w14:textId="77777777" w:rsidR="000831D7" w:rsidRDefault="000831D7" w:rsidP="000831D7"/>
    <w:p w14:paraId="623B5A7F" w14:textId="77777777" w:rsidR="000831D7" w:rsidRPr="000831D7" w:rsidRDefault="000831D7" w:rsidP="000831D7">
      <w:r w:rsidRPr="000831D7">
        <w:t>Le Maire (</w:t>
      </w:r>
      <w:r w:rsidRPr="000831D7">
        <w:rPr>
          <w:i/>
        </w:rPr>
        <w:t>ou le Président</w:t>
      </w:r>
      <w:r w:rsidRPr="000831D7">
        <w:t>) de ... ;</w:t>
      </w:r>
    </w:p>
    <w:p w14:paraId="1A0BAF41" w14:textId="77777777" w:rsidR="000831D7" w:rsidRPr="000831D7" w:rsidRDefault="000831D7" w:rsidP="000831D7"/>
    <w:p w14:paraId="4392794A" w14:textId="4B07FF02" w:rsidR="000831D7" w:rsidRPr="000831D7" w:rsidRDefault="00554FAF" w:rsidP="000831D7">
      <w:r>
        <w:t xml:space="preserve">Vu le Code Général de la Fonction Publique, </w:t>
      </w:r>
    </w:p>
    <w:p w14:paraId="6543EE1D" w14:textId="77777777" w:rsidR="000831D7" w:rsidRPr="000831D7" w:rsidRDefault="000831D7" w:rsidP="000831D7"/>
    <w:p w14:paraId="5B9828E3" w14:textId="633901F8" w:rsidR="00F76748" w:rsidRDefault="00FF6607" w:rsidP="000831D7">
      <w:r w:rsidRPr="00FF6607">
        <w:t>Vu le décret n°88-145 du 15 février 1988 modifié pris pour l’application de l’article 136 de la loi du 26 janvier 1984 modifiée portant dispositions statutaires relatives à la fonction publique territoriale et relatif aux agents contractuels de la fonction publique territoriale ;</w:t>
      </w:r>
    </w:p>
    <w:p w14:paraId="0B348BEE" w14:textId="77777777" w:rsidR="000831D7" w:rsidRPr="000831D7" w:rsidRDefault="000831D7" w:rsidP="000831D7"/>
    <w:p w14:paraId="1F202E64" w14:textId="5262D45C" w:rsidR="000831D7" w:rsidRDefault="00FF6607" w:rsidP="000831D7">
      <w:r w:rsidRPr="00FF6607">
        <w:t>Vu le courrier en date du …………………… par lequel M…………………………………………………………………, …………………………………………………… contractuel, sollicite un congé sans rémunération pour convenances personnelles pour une période de …………………… (maximum 3 ans) à compter du</w:t>
      </w:r>
      <w:r>
        <w:rPr>
          <w:b/>
          <w:i/>
        </w:rPr>
        <w:t xml:space="preserve"> ……………………</w:t>
      </w:r>
      <w:r>
        <w:t>,</w:t>
      </w:r>
    </w:p>
    <w:p w14:paraId="4F2826BC" w14:textId="77777777" w:rsidR="00FF6607" w:rsidRDefault="00FF6607" w:rsidP="000831D7"/>
    <w:p w14:paraId="2BBE48F9" w14:textId="173ECDC3" w:rsidR="00FF6607" w:rsidRDefault="00FF6607" w:rsidP="00FF6607">
      <w:r>
        <w:t>Considérant que l’agent est recruté en contrat à durée indéterminée à compter du ……………………,</w:t>
      </w:r>
    </w:p>
    <w:p w14:paraId="2F8B8A21" w14:textId="77777777" w:rsidR="00FF6607" w:rsidRDefault="00FF6607" w:rsidP="00FF6607"/>
    <w:p w14:paraId="3479B400" w14:textId="4345C320" w:rsidR="00FF6607" w:rsidRDefault="00FF6607" w:rsidP="00FF6607">
      <w:r>
        <w:t>Considérant que M……n’a pas bénéficié dans les 6 ans qui précèdent la présente demande, d’un congé pour création d’entreprise ou d’un congé pour formation professionnelle d’une durée d’au moins 6 mois,</w:t>
      </w:r>
    </w:p>
    <w:p w14:paraId="1995C626" w14:textId="77777777" w:rsidR="000831D7" w:rsidRPr="000831D7" w:rsidRDefault="000831D7" w:rsidP="000831D7"/>
    <w:p w14:paraId="21DF6D6F" w14:textId="77777777" w:rsidR="000831D7" w:rsidRPr="000831D7" w:rsidRDefault="000831D7" w:rsidP="000831D7">
      <w:r w:rsidRPr="000831D7">
        <w:rPr>
          <w:b/>
        </w:rPr>
        <w:t>ARRETE</w:t>
      </w:r>
    </w:p>
    <w:p w14:paraId="1375F5B2" w14:textId="77777777" w:rsidR="000831D7" w:rsidRPr="000831D7" w:rsidRDefault="000831D7" w:rsidP="000831D7"/>
    <w:p w14:paraId="2F5F743F" w14:textId="77777777" w:rsidR="000831D7" w:rsidRPr="000831D7" w:rsidRDefault="000831D7" w:rsidP="000831D7">
      <w:pPr>
        <w:rPr>
          <w:b/>
        </w:rPr>
      </w:pPr>
      <w:r w:rsidRPr="000831D7">
        <w:rPr>
          <w:b/>
          <w:u w:val="single"/>
        </w:rPr>
        <w:t>Article 1</w:t>
      </w:r>
      <w:r w:rsidRPr="000831D7">
        <w:rPr>
          <w:b/>
        </w:rPr>
        <w:t> :</w:t>
      </w:r>
    </w:p>
    <w:p w14:paraId="7BFB72C5" w14:textId="492977AE" w:rsidR="000831D7" w:rsidRPr="000831D7" w:rsidRDefault="00FF6607" w:rsidP="000831D7">
      <w:r w:rsidRPr="00FF6607">
        <w:t xml:space="preserve">A compter du ……………………, M…………………………………………………………………, né(e) le ……………………, …………………………………………………… (préciser </w:t>
      </w:r>
      <w:r w:rsidR="005E2449">
        <w:t>l’emploi</w:t>
      </w:r>
      <w:r w:rsidRPr="00FF6607">
        <w:t>) contractuel, est admis(e) au bénéfice d’un congé sans rémunération pour convenances personnelles pour une période de …………………… (maximum 3 ans) allant jusqu’au …………………… inclus.</w:t>
      </w:r>
    </w:p>
    <w:p w14:paraId="786EE041" w14:textId="77777777" w:rsidR="000831D7" w:rsidRPr="000831D7" w:rsidRDefault="000831D7" w:rsidP="000831D7"/>
    <w:p w14:paraId="49A6D0F4" w14:textId="77777777" w:rsidR="000831D7" w:rsidRPr="000831D7" w:rsidRDefault="000831D7" w:rsidP="000831D7">
      <w:pPr>
        <w:rPr>
          <w:b/>
          <w:u w:val="single"/>
        </w:rPr>
      </w:pPr>
    </w:p>
    <w:p w14:paraId="1FAAF9E2" w14:textId="77777777" w:rsidR="000831D7" w:rsidRPr="000831D7" w:rsidRDefault="000831D7" w:rsidP="000831D7">
      <w:pPr>
        <w:rPr>
          <w:b/>
          <w:u w:val="single"/>
        </w:rPr>
      </w:pPr>
      <w:r w:rsidRPr="000831D7">
        <w:rPr>
          <w:b/>
          <w:u w:val="single"/>
        </w:rPr>
        <w:t>Article 2</w:t>
      </w:r>
      <w:r w:rsidRPr="000831D7">
        <w:rPr>
          <w:b/>
        </w:rPr>
        <w:t> :</w:t>
      </w:r>
    </w:p>
    <w:p w14:paraId="7D411363" w14:textId="56E11FA8" w:rsidR="000831D7" w:rsidRPr="000831D7" w:rsidRDefault="000831D7" w:rsidP="000831D7">
      <w:r w:rsidRPr="000831D7">
        <w:t>Pendant cette période, l'intéressé</w:t>
      </w:r>
      <w:r w:rsidRPr="000831D7">
        <w:rPr>
          <w:i/>
        </w:rPr>
        <w:t>(e)</w:t>
      </w:r>
      <w:r w:rsidRPr="000831D7">
        <w:t xml:space="preserve"> ne percevra aucune</w:t>
      </w:r>
      <w:r w:rsidR="005E2449">
        <w:t xml:space="preserve"> rémunération</w:t>
      </w:r>
      <w:r w:rsidRPr="000831D7">
        <w:t>.</w:t>
      </w:r>
    </w:p>
    <w:p w14:paraId="4491B753" w14:textId="77777777" w:rsidR="000831D7" w:rsidRPr="000831D7" w:rsidRDefault="000831D7" w:rsidP="000831D7"/>
    <w:p w14:paraId="1B2C2862" w14:textId="77777777" w:rsidR="000831D7" w:rsidRPr="000831D7" w:rsidRDefault="000831D7" w:rsidP="000831D7">
      <w:pPr>
        <w:rPr>
          <w:b/>
        </w:rPr>
      </w:pPr>
      <w:r w:rsidRPr="000831D7">
        <w:rPr>
          <w:b/>
          <w:u w:val="single"/>
        </w:rPr>
        <w:t>Article 3</w:t>
      </w:r>
      <w:r w:rsidRPr="000831D7">
        <w:rPr>
          <w:b/>
        </w:rPr>
        <w:t> :</w:t>
      </w:r>
    </w:p>
    <w:p w14:paraId="17E5D329" w14:textId="15885AE2" w:rsidR="008A7FE2" w:rsidRPr="008A7FE2" w:rsidRDefault="008A7FE2" w:rsidP="008A7FE2">
      <w:r w:rsidRPr="008A7FE2">
        <w:t>Le congé sans rémunération pour convenances personnelles est renouvelable par période de 3 ans maximum dans la limite de 10 ans pour l’ensemble des contrats.</w:t>
      </w:r>
    </w:p>
    <w:p w14:paraId="66E29420" w14:textId="77777777" w:rsidR="008A7FE2" w:rsidRPr="008A7FE2" w:rsidRDefault="008A7FE2" w:rsidP="008A7FE2">
      <w:pPr>
        <w:rPr>
          <w:i/>
        </w:rPr>
      </w:pPr>
    </w:p>
    <w:p w14:paraId="7A7192ED" w14:textId="4D3D9362" w:rsidR="000831D7" w:rsidRPr="008A7FE2" w:rsidRDefault="008A7FE2" w:rsidP="008A7FE2">
      <w:r w:rsidRPr="008A7FE2">
        <w:t>La demande de renouvellement ou de réemploi doit être présentée au moins 3 mois avant le terme du congé par lettre recommandée a</w:t>
      </w:r>
      <w:r>
        <w:t>vec demande d’avis de réception</w:t>
      </w:r>
      <w:r w:rsidR="000831D7" w:rsidRPr="008A7FE2">
        <w:t>.</w:t>
      </w:r>
    </w:p>
    <w:p w14:paraId="4CFBB89F" w14:textId="77777777" w:rsidR="008A7FE2" w:rsidRDefault="008A7FE2" w:rsidP="000831D7"/>
    <w:p w14:paraId="51F920C1" w14:textId="77777777" w:rsidR="000831D7" w:rsidRPr="000831D7" w:rsidRDefault="000831D7" w:rsidP="000831D7">
      <w:pPr>
        <w:rPr>
          <w:b/>
        </w:rPr>
      </w:pPr>
      <w:r w:rsidRPr="000831D7">
        <w:rPr>
          <w:b/>
          <w:u w:val="single"/>
        </w:rPr>
        <w:t>Article 4</w:t>
      </w:r>
      <w:r w:rsidRPr="000831D7">
        <w:rPr>
          <w:b/>
        </w:rPr>
        <w:t> :</w:t>
      </w:r>
    </w:p>
    <w:p w14:paraId="5831B827" w14:textId="738A3D31" w:rsidR="000831D7" w:rsidRDefault="008A7FE2" w:rsidP="000831D7">
      <w:r w:rsidRPr="008A7FE2">
        <w:t>Les conditions de réemploi se feront conformément aux articles 18-1 et 33 du décret n°88-145 du 15 février 1988.</w:t>
      </w:r>
    </w:p>
    <w:p w14:paraId="195A7D1C" w14:textId="77777777" w:rsidR="008A7FE2" w:rsidRPr="000831D7" w:rsidRDefault="008A7FE2" w:rsidP="000831D7"/>
    <w:p w14:paraId="711CE370" w14:textId="6D95F136" w:rsidR="000831D7" w:rsidRPr="000831D7" w:rsidRDefault="008A7FE2" w:rsidP="000831D7">
      <w:pPr>
        <w:rPr>
          <w:b/>
          <w:u w:val="single"/>
        </w:rPr>
      </w:pPr>
      <w:r>
        <w:rPr>
          <w:b/>
          <w:u w:val="single"/>
        </w:rPr>
        <w:t>Article 5</w:t>
      </w:r>
      <w:r w:rsidR="000831D7" w:rsidRPr="000831D7">
        <w:rPr>
          <w:b/>
          <w:u w:val="single"/>
        </w:rPr>
        <w:t> :</w:t>
      </w:r>
    </w:p>
    <w:p w14:paraId="7C4E2BF5" w14:textId="77777777" w:rsidR="000831D7" w:rsidRPr="000831D7" w:rsidRDefault="000831D7" w:rsidP="000831D7">
      <w:pPr>
        <w:rPr>
          <w:b/>
          <w:u w:val="single"/>
        </w:rPr>
      </w:pPr>
      <w:r w:rsidRPr="000831D7">
        <w:t>Le Directeur Général des Services</w:t>
      </w:r>
      <w:r w:rsidRPr="000831D7">
        <w:rPr>
          <w:i/>
        </w:rPr>
        <w:t xml:space="preserve"> (ou le Maire, la secrétaire de mairie, le Directeur…)</w:t>
      </w:r>
      <w:r w:rsidRPr="000831D7">
        <w:t xml:space="preserve"> est chargé de l’exécution du présent arrêté qui sera notifié à Monsieur </w:t>
      </w:r>
      <w:r w:rsidRPr="000831D7">
        <w:rPr>
          <w:i/>
        </w:rPr>
        <w:t>(ou Madame)</w:t>
      </w:r>
      <w:r w:rsidRPr="000831D7">
        <w:t>...</w:t>
      </w:r>
    </w:p>
    <w:p w14:paraId="5DF958E7" w14:textId="77777777" w:rsidR="000831D7" w:rsidRPr="000831D7" w:rsidRDefault="000831D7" w:rsidP="000831D7"/>
    <w:p w14:paraId="41D47C58" w14:textId="205F989B" w:rsidR="000831D7" w:rsidRPr="000831D7" w:rsidRDefault="008A7FE2" w:rsidP="000831D7">
      <w:pPr>
        <w:rPr>
          <w:b/>
        </w:rPr>
      </w:pPr>
      <w:r>
        <w:rPr>
          <w:b/>
          <w:u w:val="single"/>
        </w:rPr>
        <w:t>Article 6</w:t>
      </w:r>
      <w:r w:rsidR="000831D7" w:rsidRPr="000831D7">
        <w:rPr>
          <w:b/>
        </w:rPr>
        <w:t xml:space="preserve"> </w:t>
      </w:r>
    </w:p>
    <w:p w14:paraId="0FB3216D" w14:textId="48DEAF6D" w:rsidR="000831D7" w:rsidRPr="000831D7" w:rsidRDefault="00736F2E" w:rsidP="000831D7">
      <w:r w:rsidRPr="00736F2E">
        <w:t>Le Président/Maire certifie sous sa responsabilité le caractère exécutoire de cet acte, informe que le présent arrêté peut faire l'objet d'un recours pour excès de pouvoir devant le Tribunal Administratif de Nantes - 6, Allée de l'Ile Gloriette 44041 NANTES CEDEX - dans un délai de 2 mois à comp</w:t>
      </w:r>
      <w:r w:rsidR="009B11D9">
        <w:t>ter de la présente notification</w:t>
      </w:r>
      <w:r w:rsidR="000831D7" w:rsidRPr="000831D7">
        <w:t>.</w:t>
      </w:r>
    </w:p>
    <w:p w14:paraId="661603D3" w14:textId="77777777" w:rsidR="000831D7" w:rsidRPr="000831D7" w:rsidRDefault="000831D7" w:rsidP="000831D7">
      <w:r w:rsidRPr="000831D7">
        <w:t xml:space="preserve">Le Tribunal Administratif peut être saisi au moyen de l’application informatique </w:t>
      </w:r>
      <w:proofErr w:type="spellStart"/>
      <w:r w:rsidRPr="000831D7">
        <w:t>télérecours</w:t>
      </w:r>
      <w:proofErr w:type="spellEnd"/>
      <w:r w:rsidRPr="000831D7">
        <w:t xml:space="preserve"> citoyen accessible par le biais du site </w:t>
      </w:r>
      <w:hyperlink r:id="rId7" w:history="1">
        <w:r w:rsidRPr="000831D7">
          <w:rPr>
            <w:rStyle w:val="Lienhypertexte"/>
          </w:rPr>
          <w:t>www.telerecours.fr</w:t>
        </w:r>
      </w:hyperlink>
      <w:r w:rsidRPr="000831D7">
        <w:t>.</w:t>
      </w:r>
    </w:p>
    <w:p w14:paraId="2C155FAD" w14:textId="77777777" w:rsidR="00736F2E" w:rsidRDefault="00736F2E" w:rsidP="000831D7">
      <w:pPr>
        <w:rPr>
          <w:b/>
          <w:u w:val="single"/>
        </w:rPr>
      </w:pPr>
    </w:p>
    <w:p w14:paraId="3A87F013" w14:textId="3675161C" w:rsidR="000831D7" w:rsidRPr="000831D7" w:rsidRDefault="008A7FE2" w:rsidP="000831D7">
      <w:pPr>
        <w:rPr>
          <w:b/>
        </w:rPr>
      </w:pPr>
      <w:r>
        <w:rPr>
          <w:b/>
          <w:u w:val="single"/>
        </w:rPr>
        <w:t>Article 7</w:t>
      </w:r>
      <w:r w:rsidR="000831D7" w:rsidRPr="000831D7">
        <w:rPr>
          <w:b/>
          <w:i/>
        </w:rPr>
        <w:t xml:space="preserve"> </w:t>
      </w:r>
      <w:r w:rsidR="000831D7" w:rsidRPr="000831D7">
        <w:t>:</w:t>
      </w:r>
      <w:r w:rsidR="000831D7" w:rsidRPr="000831D7">
        <w:rPr>
          <w:b/>
        </w:rPr>
        <w:t xml:space="preserve"> </w:t>
      </w:r>
    </w:p>
    <w:p w14:paraId="0C11CBF7" w14:textId="1E5472C1" w:rsidR="000831D7" w:rsidRPr="000831D7" w:rsidRDefault="000831D7" w:rsidP="000831D7">
      <w:r w:rsidRPr="000831D7">
        <w:t xml:space="preserve">Ampliation du présent arrêté sera transmise au Président du Centre de Gestion de </w:t>
      </w:r>
      <w:r w:rsidR="006C4BA9">
        <w:t>La Sarthe</w:t>
      </w:r>
      <w:r w:rsidRPr="000831D7">
        <w:t xml:space="preserve"> et au comptable de la collectivité.</w:t>
      </w:r>
    </w:p>
    <w:p w14:paraId="21CA8C03" w14:textId="77777777" w:rsidR="000831D7" w:rsidRPr="000831D7" w:rsidRDefault="000831D7" w:rsidP="000831D7">
      <w:pPr>
        <w:rPr>
          <w:bCs/>
        </w:rPr>
      </w:pPr>
    </w:p>
    <w:p w14:paraId="726A1B4A" w14:textId="77777777" w:rsidR="000831D7" w:rsidRPr="000831D7" w:rsidRDefault="000831D7" w:rsidP="000831D7">
      <w:pPr>
        <w:rPr>
          <w:bCs/>
        </w:rPr>
      </w:pPr>
    </w:p>
    <w:p w14:paraId="6BA5DBAB" w14:textId="77777777" w:rsidR="000831D7" w:rsidRPr="000831D7" w:rsidRDefault="000831D7" w:rsidP="000831D7">
      <w:r w:rsidRPr="000831D7">
        <w:t>Notifié à l'agent le :</w:t>
      </w:r>
      <w:r w:rsidRPr="000831D7">
        <w:tab/>
      </w:r>
      <w:r w:rsidRPr="000831D7">
        <w:tab/>
      </w:r>
      <w:r w:rsidRPr="000831D7">
        <w:tab/>
      </w:r>
      <w:r w:rsidRPr="000831D7">
        <w:tab/>
        <w:t>Fait à ..., le ...</w:t>
      </w:r>
    </w:p>
    <w:p w14:paraId="54E91DA4" w14:textId="77777777" w:rsidR="000831D7" w:rsidRPr="000831D7" w:rsidRDefault="000831D7" w:rsidP="000831D7">
      <w:r w:rsidRPr="000831D7">
        <w:t>(date et signature)</w:t>
      </w:r>
      <w:r w:rsidRPr="000831D7">
        <w:tab/>
      </w:r>
      <w:r w:rsidRPr="000831D7">
        <w:tab/>
      </w:r>
      <w:r w:rsidRPr="000831D7">
        <w:tab/>
      </w:r>
      <w:r w:rsidRPr="000831D7">
        <w:tab/>
        <w:t xml:space="preserve">Le Maire </w:t>
      </w:r>
      <w:r w:rsidRPr="000831D7">
        <w:rPr>
          <w:i/>
        </w:rPr>
        <w:t>(ou le Président)</w:t>
      </w:r>
      <w:r w:rsidRPr="000831D7">
        <w:t>,</w:t>
      </w:r>
    </w:p>
    <w:p w14:paraId="0E22F36C" w14:textId="77777777" w:rsidR="000831D7" w:rsidRPr="000831D7" w:rsidRDefault="000831D7" w:rsidP="000831D7"/>
    <w:sectPr w:rsidR="000831D7" w:rsidRPr="000831D7" w:rsidSect="0088405C">
      <w:pgSz w:w="11907" w:h="16840" w:code="9"/>
      <w:pgMar w:top="567"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BDE8" w14:textId="77777777" w:rsidR="00117839" w:rsidRDefault="00117839" w:rsidP="000831D7">
      <w:r>
        <w:separator/>
      </w:r>
    </w:p>
  </w:endnote>
  <w:endnote w:type="continuationSeparator" w:id="0">
    <w:p w14:paraId="5D1E1CB0" w14:textId="77777777" w:rsidR="00117839" w:rsidRDefault="00117839" w:rsidP="0008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2041" w14:textId="77777777" w:rsidR="00117839" w:rsidRDefault="00117839" w:rsidP="000831D7">
      <w:r>
        <w:separator/>
      </w:r>
    </w:p>
  </w:footnote>
  <w:footnote w:type="continuationSeparator" w:id="0">
    <w:p w14:paraId="51AF5862" w14:textId="77777777" w:rsidR="00117839" w:rsidRDefault="00117839" w:rsidP="0008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4"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8F263D"/>
    <w:multiLevelType w:val="hybridMultilevel"/>
    <w:tmpl w:val="A6BC147E"/>
    <w:lvl w:ilvl="0" w:tplc="BD2231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2A15CE"/>
    <w:multiLevelType w:val="hybridMultilevel"/>
    <w:tmpl w:val="F7A2A630"/>
    <w:lvl w:ilvl="0" w:tplc="52E0B29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1"/>
  </w:num>
  <w:num w:numId="4">
    <w:abstractNumId w:val="8"/>
  </w:num>
  <w:num w:numId="5">
    <w:abstractNumId w:val="13"/>
  </w:num>
  <w:num w:numId="6">
    <w:abstractNumId w:val="3"/>
  </w:num>
  <w:num w:numId="7">
    <w:abstractNumId w:val="13"/>
  </w:num>
  <w:num w:numId="8">
    <w:abstractNumId w:val="2"/>
  </w:num>
  <w:num w:numId="9">
    <w:abstractNumId w:val="1"/>
  </w:num>
  <w:num w:numId="10">
    <w:abstractNumId w:val="13"/>
  </w:num>
  <w:num w:numId="11">
    <w:abstractNumId w:val="0"/>
  </w:num>
  <w:num w:numId="12">
    <w:abstractNumId w:val="13"/>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16"/>
  </w:num>
  <w:num w:numId="23">
    <w:abstractNumId w:val="14"/>
  </w:num>
  <w:num w:numId="24">
    <w:abstractNumId w:val="10"/>
  </w:num>
  <w:num w:numId="25">
    <w:abstractNumId w:val="12"/>
  </w:num>
  <w:num w:numId="26">
    <w:abstractNumId w:val="1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D7"/>
    <w:rsid w:val="00044B98"/>
    <w:rsid w:val="00067EAD"/>
    <w:rsid w:val="000831D7"/>
    <w:rsid w:val="00117839"/>
    <w:rsid w:val="00122C76"/>
    <w:rsid w:val="00245FCB"/>
    <w:rsid w:val="0027038F"/>
    <w:rsid w:val="002C2A70"/>
    <w:rsid w:val="00362D76"/>
    <w:rsid w:val="003935C1"/>
    <w:rsid w:val="003A60B2"/>
    <w:rsid w:val="003C2E77"/>
    <w:rsid w:val="003C5273"/>
    <w:rsid w:val="004259EE"/>
    <w:rsid w:val="00534850"/>
    <w:rsid w:val="00554FAF"/>
    <w:rsid w:val="005C0C11"/>
    <w:rsid w:val="005E2449"/>
    <w:rsid w:val="00623BF2"/>
    <w:rsid w:val="00674447"/>
    <w:rsid w:val="006931F3"/>
    <w:rsid w:val="006B7058"/>
    <w:rsid w:val="006C4BA9"/>
    <w:rsid w:val="00736F2E"/>
    <w:rsid w:val="007A44DD"/>
    <w:rsid w:val="00842956"/>
    <w:rsid w:val="008540E9"/>
    <w:rsid w:val="00854638"/>
    <w:rsid w:val="008A7FE2"/>
    <w:rsid w:val="008C4FEF"/>
    <w:rsid w:val="00970B99"/>
    <w:rsid w:val="00971EFB"/>
    <w:rsid w:val="009B11D9"/>
    <w:rsid w:val="00A62E84"/>
    <w:rsid w:val="00AE2D71"/>
    <w:rsid w:val="00B276C0"/>
    <w:rsid w:val="00BB3EDF"/>
    <w:rsid w:val="00CF0C9E"/>
    <w:rsid w:val="00D62D8D"/>
    <w:rsid w:val="00DB5C2C"/>
    <w:rsid w:val="00E257F9"/>
    <w:rsid w:val="00E32F3E"/>
    <w:rsid w:val="00E42658"/>
    <w:rsid w:val="00F214C7"/>
    <w:rsid w:val="00F76748"/>
    <w:rsid w:val="00FA4876"/>
    <w:rsid w:val="00FD2E73"/>
    <w:rsid w:val="00FF6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D63348"/>
  <w15:chartTrackingRefBased/>
  <w15:docId w15:val="{346006A9-E036-4CE1-80E3-4DA9D5E3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Times New Roman"/>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08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ROCHE</dc:creator>
  <cp:keywords/>
  <dc:description/>
  <cp:lastModifiedBy>Marine CHAMBRIER</cp:lastModifiedBy>
  <cp:revision>3</cp:revision>
  <dcterms:created xsi:type="dcterms:W3CDTF">2021-06-01T12:53:00Z</dcterms:created>
  <dcterms:modified xsi:type="dcterms:W3CDTF">2022-03-02T08:47:00Z</dcterms:modified>
</cp:coreProperties>
</file>